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520C5B" w14:textId="77777777" w:rsidR="003A7981" w:rsidRPr="00787EAB" w:rsidRDefault="00A73A4E" w:rsidP="001252D8">
      <w:pPr>
        <w:ind w:left="1680"/>
        <w:jc w:val="center"/>
        <w:rPr>
          <w:rFonts w:ascii="Times New Roman" w:eastAsia="华文中宋" w:hAnsi="Times New Roman" w:cs="Times New Roman"/>
          <w:sz w:val="32"/>
          <w:szCs w:val="32"/>
        </w:rPr>
      </w:pPr>
      <w:r w:rsidRPr="00787EAB">
        <w:rPr>
          <w:rFonts w:ascii="Times New Roman" w:hAnsi="Times New Roman" w:cs="Times New Roman"/>
          <w:noProof/>
        </w:rPr>
        <w:pict w14:anchorId="2C8C36F3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0;width:90pt;height:78pt;z-index:1" stroked="f">
            <v:textbox style="mso-next-textbox:#_x0000_s1026" inset="0,0,0,0">
              <w:txbxContent>
                <w:p w14:paraId="07931482" w14:textId="77777777" w:rsidR="003A7981" w:rsidRPr="00B064B8" w:rsidRDefault="00A73A4E" w:rsidP="001252D8">
                  <w:pPr>
                    <w:rPr>
                      <w:rFonts w:cs="Times New Roman"/>
                    </w:rPr>
                  </w:pPr>
                  <w:r>
                    <w:rPr>
                      <w:rFonts w:cs="Times New Roman"/>
                    </w:rPr>
                    <w:pict w14:anchorId="73A675B7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0" type="#_x0000_t75" style="width:69.5pt;height:71pt">
                        <v:imagedata r:id="rId7" o:title=""/>
                      </v:shape>
                    </w:pict>
                  </w:r>
                </w:p>
              </w:txbxContent>
            </v:textbox>
          </v:shape>
        </w:pict>
      </w:r>
      <w:r w:rsidR="003A7981" w:rsidRPr="00787EAB">
        <w:rPr>
          <w:rFonts w:ascii="Times New Roman" w:eastAsia="华文中宋" w:hAnsi="Times New Roman" w:cs="Times New Roman"/>
          <w:sz w:val="32"/>
          <w:szCs w:val="32"/>
        </w:rPr>
        <w:t>高温气体动力学国家重点实验室</w:t>
      </w:r>
    </w:p>
    <w:p w14:paraId="07B0AEDE" w14:textId="77777777" w:rsidR="003A7981" w:rsidRPr="00787EAB" w:rsidRDefault="003A7981" w:rsidP="001252D8">
      <w:pPr>
        <w:ind w:left="1260" w:firstLine="420"/>
        <w:jc w:val="center"/>
        <w:rPr>
          <w:rFonts w:ascii="Times New Roman" w:eastAsia="华文中宋" w:hAnsi="Times New Roman" w:cs="Times New Roman"/>
          <w:sz w:val="32"/>
          <w:szCs w:val="32"/>
        </w:rPr>
      </w:pPr>
      <w:r w:rsidRPr="00787EAB">
        <w:rPr>
          <w:rFonts w:ascii="Times New Roman" w:eastAsia="华文中宋" w:hAnsi="Times New Roman" w:cs="Times New Roman"/>
          <w:sz w:val="32"/>
          <w:szCs w:val="32"/>
        </w:rPr>
        <w:t>开放课题管理办法</w:t>
      </w:r>
    </w:p>
    <w:p w14:paraId="203129C8" w14:textId="77777777" w:rsidR="003A7981" w:rsidRPr="00787EAB" w:rsidRDefault="003A7981" w:rsidP="001252D8">
      <w:pPr>
        <w:ind w:left="1260" w:firstLine="420"/>
        <w:jc w:val="center"/>
        <w:rPr>
          <w:rFonts w:ascii="Times New Roman" w:eastAsia="华文中宋" w:hAnsi="Times New Roman" w:cs="Times New Roman"/>
          <w:sz w:val="10"/>
          <w:szCs w:val="10"/>
        </w:rPr>
      </w:pPr>
    </w:p>
    <w:p w14:paraId="191C9ACD" w14:textId="77777777" w:rsidR="003A7981" w:rsidRPr="00787EAB" w:rsidRDefault="003A7981" w:rsidP="009012CA">
      <w:pPr>
        <w:spacing w:beforeLines="25" w:before="78" w:afterLines="25" w:after="78"/>
        <w:jc w:val="center"/>
        <w:rPr>
          <w:rFonts w:ascii="Times New Roman" w:eastAsia="黑体" w:hAnsi="Times New Roman" w:cs="Times New Roman"/>
          <w:sz w:val="28"/>
          <w:szCs w:val="28"/>
        </w:rPr>
      </w:pPr>
      <w:r w:rsidRPr="00787EAB">
        <w:rPr>
          <w:rFonts w:ascii="Times New Roman" w:eastAsia="黑体" w:hAnsi="Times New Roman" w:cs="Times New Roman"/>
          <w:sz w:val="28"/>
          <w:szCs w:val="28"/>
        </w:rPr>
        <w:t>一、总</w:t>
      </w:r>
      <w:r w:rsidRPr="00787EAB">
        <w:rPr>
          <w:rFonts w:ascii="Times New Roman" w:eastAsia="黑体" w:hAnsi="Times New Roman" w:cs="Times New Roman"/>
          <w:sz w:val="28"/>
          <w:szCs w:val="28"/>
        </w:rPr>
        <w:t xml:space="preserve">  </w:t>
      </w:r>
      <w:r w:rsidRPr="00787EAB">
        <w:rPr>
          <w:rFonts w:ascii="Times New Roman" w:eastAsia="黑体" w:hAnsi="Times New Roman" w:cs="Times New Roman"/>
          <w:sz w:val="28"/>
          <w:szCs w:val="28"/>
        </w:rPr>
        <w:t>则</w:t>
      </w:r>
      <w:bookmarkStart w:id="0" w:name="_GoBack"/>
      <w:bookmarkEnd w:id="0"/>
    </w:p>
    <w:p w14:paraId="796B6656" w14:textId="77777777" w:rsidR="003A7981" w:rsidRPr="00787EAB" w:rsidRDefault="003A7981">
      <w:pPr>
        <w:rPr>
          <w:rFonts w:ascii="Times New Roman" w:eastAsia="仿宋_GB2312" w:hAnsi="Times New Roman" w:cs="Times New Roman"/>
          <w:sz w:val="28"/>
          <w:szCs w:val="28"/>
        </w:rPr>
      </w:pPr>
      <w:r w:rsidRPr="00787EAB">
        <w:rPr>
          <w:rFonts w:ascii="Times New Roman" w:eastAsia="黑体" w:hAnsi="Times New Roman" w:cs="Times New Roman"/>
          <w:sz w:val="28"/>
          <w:szCs w:val="28"/>
        </w:rPr>
        <w:t>第一条</w:t>
      </w:r>
      <w:r w:rsidRPr="00787EAB">
        <w:rPr>
          <w:rFonts w:ascii="Times New Roman" w:eastAsia="仿宋_GB2312" w:hAnsi="Times New Roman" w:cs="Times New Roman"/>
          <w:sz w:val="28"/>
          <w:szCs w:val="28"/>
        </w:rPr>
        <w:t xml:space="preserve">  </w:t>
      </w:r>
      <w:r w:rsidRPr="00787EAB">
        <w:rPr>
          <w:rFonts w:ascii="Times New Roman" w:hAnsi="Times New Roman" w:cs="Times New Roman"/>
          <w:sz w:val="28"/>
          <w:szCs w:val="28"/>
        </w:rPr>
        <w:t>高温气体动力学国家重点实验室（</w:t>
      </w:r>
      <w:r w:rsidRPr="00787EAB">
        <w:rPr>
          <w:rFonts w:ascii="Times New Roman" w:hAnsi="Times New Roman" w:cs="Times New Roman"/>
          <w:sz w:val="28"/>
          <w:szCs w:val="28"/>
        </w:rPr>
        <w:t>LHD</w:t>
      </w:r>
      <w:r w:rsidRPr="00787EAB">
        <w:rPr>
          <w:rFonts w:ascii="Times New Roman" w:hAnsi="Times New Roman" w:cs="Times New Roman"/>
          <w:sz w:val="28"/>
          <w:szCs w:val="28"/>
        </w:rPr>
        <w:t>）遵循</w:t>
      </w:r>
      <w:r w:rsidRPr="00787EAB">
        <w:rPr>
          <w:rFonts w:ascii="Times New Roman" w:hAnsi="Times New Roman" w:cs="Times New Roman"/>
          <w:sz w:val="28"/>
          <w:szCs w:val="28"/>
        </w:rPr>
        <w:t>“</w:t>
      </w:r>
      <w:r w:rsidRPr="00787EAB">
        <w:rPr>
          <w:rFonts w:ascii="Times New Roman" w:hAnsi="Times New Roman" w:cs="Times New Roman"/>
          <w:sz w:val="28"/>
          <w:szCs w:val="28"/>
        </w:rPr>
        <w:t>开放、联合、流动、竞争</w:t>
      </w:r>
      <w:r w:rsidRPr="00787EAB">
        <w:rPr>
          <w:rFonts w:ascii="Times New Roman" w:hAnsi="Times New Roman" w:cs="Times New Roman"/>
          <w:sz w:val="28"/>
          <w:szCs w:val="28"/>
        </w:rPr>
        <w:t>”</w:t>
      </w:r>
      <w:r w:rsidRPr="00787EAB">
        <w:rPr>
          <w:rFonts w:ascii="Times New Roman" w:hAnsi="Times New Roman" w:cs="Times New Roman"/>
          <w:sz w:val="28"/>
          <w:szCs w:val="28"/>
        </w:rPr>
        <w:t>的运行方针，设立高温气体动力学国家重点实验室开放课题。为加强管理、制定本办法。</w:t>
      </w:r>
    </w:p>
    <w:p w14:paraId="2841F677" w14:textId="77777777" w:rsidR="003A7981" w:rsidRPr="00787EAB" w:rsidRDefault="003A7981" w:rsidP="001B7065">
      <w:pPr>
        <w:numPr>
          <w:ilvl w:val="0"/>
          <w:numId w:val="3"/>
        </w:numPr>
        <w:tabs>
          <w:tab w:val="clear" w:pos="1125"/>
          <w:tab w:val="num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787EAB">
        <w:rPr>
          <w:rFonts w:ascii="Times New Roman" w:hAnsi="Times New Roman" w:cs="Times New Roman"/>
          <w:sz w:val="28"/>
          <w:szCs w:val="28"/>
        </w:rPr>
        <w:t>开放课题应紧紧围绕实验室的研究方向和内容，</w:t>
      </w:r>
      <w:r w:rsidRPr="00787EAB">
        <w:rPr>
          <w:rFonts w:ascii="Times New Roman" w:hAnsi="Times New Roman" w:cs="Times New Roman"/>
          <w:sz w:val="28"/>
          <w:szCs w:val="28"/>
        </w:rPr>
        <w:t>LHD</w:t>
      </w:r>
      <w:r w:rsidRPr="00787EAB">
        <w:rPr>
          <w:rFonts w:ascii="Times New Roman" w:hAnsi="Times New Roman" w:cs="Times New Roman"/>
          <w:sz w:val="28"/>
          <w:szCs w:val="28"/>
        </w:rPr>
        <w:t>提倡创新研究、坚持公平竞争。</w:t>
      </w:r>
    </w:p>
    <w:p w14:paraId="05990B93" w14:textId="7C28517D" w:rsidR="003A7981" w:rsidRPr="00787EAB" w:rsidRDefault="003A7981" w:rsidP="001B7065">
      <w:pPr>
        <w:numPr>
          <w:ilvl w:val="0"/>
          <w:numId w:val="3"/>
        </w:numPr>
        <w:tabs>
          <w:tab w:val="clear" w:pos="1125"/>
          <w:tab w:val="num" w:pos="0"/>
        </w:tabs>
        <w:ind w:left="0" w:firstLine="0"/>
        <w:rPr>
          <w:rFonts w:ascii="Times New Roman" w:hAnsi="Times New Roman" w:cs="Times New Roman"/>
          <w:sz w:val="28"/>
          <w:szCs w:val="28"/>
        </w:rPr>
      </w:pPr>
      <w:r w:rsidRPr="00787EAB">
        <w:rPr>
          <w:rFonts w:ascii="Times New Roman" w:hAnsi="Times New Roman" w:cs="Times New Roman"/>
          <w:sz w:val="28"/>
          <w:szCs w:val="28"/>
        </w:rPr>
        <w:t>开放课题面向国内外学者，实行发布指南、自由申请、室务会评审择优资助的原则，重点支持指南范围内的研究课题。</w:t>
      </w:r>
    </w:p>
    <w:p w14:paraId="5B5DBFCC" w14:textId="77777777" w:rsidR="003A7981" w:rsidRPr="00787EAB" w:rsidRDefault="003A7981" w:rsidP="009012CA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28"/>
          <w:szCs w:val="28"/>
        </w:rPr>
      </w:pPr>
      <w:r w:rsidRPr="00787EAB">
        <w:rPr>
          <w:rFonts w:ascii="Times New Roman" w:eastAsia="黑体" w:hAnsi="Times New Roman" w:cs="Times New Roman"/>
          <w:sz w:val="28"/>
          <w:szCs w:val="28"/>
        </w:rPr>
        <w:t>二、立项管理</w:t>
      </w:r>
    </w:p>
    <w:p w14:paraId="3693D432" w14:textId="77777777" w:rsidR="003A7981" w:rsidRPr="00787EAB" w:rsidRDefault="003A7981" w:rsidP="00D91E74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787EAB">
        <w:rPr>
          <w:rFonts w:ascii="Times New Roman" w:eastAsia="黑体" w:hAnsi="Times New Roman" w:cs="Times New Roman"/>
          <w:sz w:val="28"/>
          <w:szCs w:val="28"/>
        </w:rPr>
        <w:t>第四条</w:t>
      </w:r>
      <w:r w:rsidRPr="00787EAB">
        <w:rPr>
          <w:rFonts w:ascii="Times New Roman" w:eastAsia="仿宋_GB2312" w:hAnsi="Times New Roman" w:cs="Times New Roman"/>
          <w:sz w:val="28"/>
          <w:szCs w:val="28"/>
        </w:rPr>
        <w:tab/>
      </w:r>
      <w:r w:rsidRPr="00787EAB">
        <w:rPr>
          <w:rFonts w:ascii="Times New Roman" w:hAnsi="Times New Roman" w:cs="Times New Roman"/>
          <w:sz w:val="28"/>
          <w:szCs w:val="28"/>
        </w:rPr>
        <w:t>课题指南的发布与申请项目受理每年一次。申请者应根据申报通知的具体时间和要求，严格遵循年度项目指南范围，认真填报《开放课题申请书》（须用</w:t>
      </w:r>
      <w:r w:rsidRPr="00787EAB">
        <w:rPr>
          <w:rFonts w:ascii="Times New Roman" w:hAnsi="Times New Roman" w:cs="Times New Roman"/>
          <w:sz w:val="28"/>
          <w:szCs w:val="28"/>
        </w:rPr>
        <w:t>A4</w:t>
      </w:r>
      <w:r w:rsidRPr="00787EAB">
        <w:rPr>
          <w:rFonts w:ascii="Times New Roman" w:hAnsi="Times New Roman" w:cs="Times New Roman"/>
          <w:sz w:val="28"/>
          <w:szCs w:val="28"/>
        </w:rPr>
        <w:t>纸打印，一式两份）。</w:t>
      </w:r>
    </w:p>
    <w:p w14:paraId="604048E5" w14:textId="31CB16C8" w:rsidR="003A7981" w:rsidRPr="00787EAB" w:rsidRDefault="003A7981" w:rsidP="00D91E74">
      <w:pPr>
        <w:spacing w:line="560" w:lineRule="exact"/>
        <w:rPr>
          <w:rFonts w:ascii="Times New Roman" w:eastAsia="仿宋_GB2312" w:hAnsi="Times New Roman" w:cs="Times New Roman"/>
          <w:sz w:val="28"/>
          <w:szCs w:val="28"/>
        </w:rPr>
      </w:pPr>
      <w:r w:rsidRPr="00787EAB">
        <w:rPr>
          <w:rFonts w:ascii="Times New Roman" w:eastAsia="黑体" w:hAnsi="Times New Roman" w:cs="Times New Roman"/>
          <w:sz w:val="28"/>
          <w:szCs w:val="28"/>
        </w:rPr>
        <w:t>第五条</w:t>
      </w:r>
      <w:r w:rsidRPr="00787EAB">
        <w:rPr>
          <w:rFonts w:ascii="Times New Roman" w:eastAsia="仿宋_GB2312" w:hAnsi="Times New Roman" w:cs="Times New Roman"/>
          <w:sz w:val="28"/>
          <w:szCs w:val="28"/>
        </w:rPr>
        <w:tab/>
      </w:r>
      <w:r w:rsidRPr="00787EAB">
        <w:rPr>
          <w:rFonts w:ascii="Times New Roman" w:hAnsi="Times New Roman" w:cs="Times New Roman"/>
          <w:sz w:val="28"/>
          <w:szCs w:val="28"/>
        </w:rPr>
        <w:t>申请书提交后，由室务会讨论，择优资助，室主任签字生效。</w:t>
      </w:r>
    </w:p>
    <w:p w14:paraId="1D396504" w14:textId="77777777" w:rsidR="003A7981" w:rsidRPr="00787EAB" w:rsidRDefault="003A7981" w:rsidP="00D91E74">
      <w:pPr>
        <w:spacing w:line="560" w:lineRule="exact"/>
        <w:rPr>
          <w:rFonts w:ascii="Times New Roman" w:hAnsi="Times New Roman" w:cs="Times New Roman"/>
          <w:sz w:val="28"/>
          <w:szCs w:val="28"/>
        </w:rPr>
      </w:pPr>
      <w:r w:rsidRPr="00787EAB">
        <w:rPr>
          <w:rFonts w:ascii="Times New Roman" w:eastAsia="黑体" w:hAnsi="Times New Roman" w:cs="Times New Roman"/>
          <w:sz w:val="28"/>
          <w:szCs w:val="28"/>
        </w:rPr>
        <w:t>第六条</w:t>
      </w:r>
      <w:r w:rsidRPr="00787EAB">
        <w:rPr>
          <w:rFonts w:ascii="Times New Roman" w:eastAsia="仿宋_GB2312" w:hAnsi="Times New Roman" w:cs="Times New Roman"/>
          <w:sz w:val="28"/>
          <w:szCs w:val="28"/>
        </w:rPr>
        <w:tab/>
      </w:r>
      <w:r w:rsidRPr="00787EAB">
        <w:rPr>
          <w:rFonts w:ascii="Times New Roman" w:hAnsi="Times New Roman" w:cs="Times New Roman"/>
          <w:sz w:val="28"/>
          <w:szCs w:val="28"/>
        </w:rPr>
        <w:t>评审（推荐）立项的基本条件：</w:t>
      </w:r>
    </w:p>
    <w:p w14:paraId="3DE50C8A" w14:textId="77777777" w:rsidR="003A7981" w:rsidRPr="00787EAB" w:rsidRDefault="003A7981" w:rsidP="00D91E74">
      <w:pPr>
        <w:spacing w:line="560" w:lineRule="exact"/>
        <w:rPr>
          <w:rFonts w:ascii="Times New Roman" w:hAnsi="Times New Roman" w:cs="Times New Roman"/>
          <w:sz w:val="28"/>
          <w:szCs w:val="28"/>
        </w:rPr>
      </w:pPr>
      <w:r w:rsidRPr="00787EAB">
        <w:rPr>
          <w:rFonts w:ascii="Times New Roman" w:hAnsi="Times New Roman" w:cs="Times New Roman"/>
          <w:sz w:val="28"/>
          <w:szCs w:val="28"/>
        </w:rPr>
        <w:t xml:space="preserve">1. </w:t>
      </w:r>
      <w:r w:rsidRPr="00787EAB">
        <w:rPr>
          <w:rFonts w:ascii="Times New Roman" w:hAnsi="Times New Roman" w:cs="Times New Roman"/>
          <w:sz w:val="28"/>
          <w:szCs w:val="28"/>
        </w:rPr>
        <w:t>符合年度项目指南范围与要求；</w:t>
      </w:r>
    </w:p>
    <w:p w14:paraId="171EEBEB" w14:textId="77777777" w:rsidR="003A7981" w:rsidRPr="00787EAB" w:rsidRDefault="003A7981" w:rsidP="00D91E74">
      <w:pPr>
        <w:spacing w:line="560" w:lineRule="exact"/>
        <w:rPr>
          <w:rFonts w:ascii="Times New Roman" w:hAnsi="Times New Roman" w:cs="Times New Roman"/>
          <w:sz w:val="28"/>
          <w:szCs w:val="28"/>
        </w:rPr>
      </w:pPr>
      <w:r w:rsidRPr="00787EAB">
        <w:rPr>
          <w:rFonts w:ascii="Times New Roman" w:hAnsi="Times New Roman" w:cs="Times New Roman"/>
          <w:sz w:val="28"/>
          <w:szCs w:val="28"/>
        </w:rPr>
        <w:t xml:space="preserve">2. </w:t>
      </w:r>
      <w:r w:rsidRPr="00787EAB">
        <w:rPr>
          <w:rFonts w:ascii="Times New Roman" w:hAnsi="Times New Roman" w:cs="Times New Roman"/>
          <w:sz w:val="28"/>
          <w:szCs w:val="28"/>
        </w:rPr>
        <w:t>有一定的研究工作基础，具备基本研究条件，一般应有</w:t>
      </w:r>
      <w:r w:rsidRPr="00787EAB">
        <w:rPr>
          <w:rFonts w:ascii="Times New Roman" w:hAnsi="Times New Roman" w:cs="Times New Roman"/>
          <w:sz w:val="28"/>
          <w:szCs w:val="28"/>
        </w:rPr>
        <w:t>LHD</w:t>
      </w:r>
      <w:r w:rsidRPr="00787EAB">
        <w:rPr>
          <w:rFonts w:ascii="Times New Roman" w:hAnsi="Times New Roman" w:cs="Times New Roman"/>
          <w:sz w:val="28"/>
          <w:szCs w:val="28"/>
        </w:rPr>
        <w:t>固定人员参与，研究方案、目标明确，研究期限一般不超过二年；</w:t>
      </w:r>
    </w:p>
    <w:p w14:paraId="184D4B6C" w14:textId="77777777" w:rsidR="003A7981" w:rsidRPr="00787EAB" w:rsidRDefault="003A7981" w:rsidP="00D91E74">
      <w:pPr>
        <w:spacing w:line="560" w:lineRule="exact"/>
        <w:rPr>
          <w:rFonts w:ascii="Times New Roman" w:hAnsi="Times New Roman" w:cs="Times New Roman"/>
          <w:sz w:val="28"/>
          <w:szCs w:val="28"/>
        </w:rPr>
      </w:pPr>
      <w:r w:rsidRPr="00787EAB">
        <w:rPr>
          <w:rFonts w:ascii="Times New Roman" w:hAnsi="Times New Roman" w:cs="Times New Roman"/>
          <w:sz w:val="28"/>
          <w:szCs w:val="28"/>
        </w:rPr>
        <w:t xml:space="preserve">3. </w:t>
      </w:r>
      <w:r w:rsidRPr="00787EAB">
        <w:rPr>
          <w:rFonts w:ascii="Times New Roman" w:hAnsi="Times New Roman" w:cs="Times New Roman"/>
          <w:sz w:val="28"/>
          <w:szCs w:val="28"/>
        </w:rPr>
        <w:t>申请经费预算合理。</w:t>
      </w:r>
    </w:p>
    <w:p w14:paraId="685338C9" w14:textId="77777777" w:rsidR="003A7981" w:rsidRPr="00787EAB" w:rsidRDefault="003A7981" w:rsidP="009012CA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28"/>
          <w:szCs w:val="28"/>
        </w:rPr>
      </w:pPr>
      <w:r w:rsidRPr="00787EAB">
        <w:rPr>
          <w:rFonts w:ascii="Times New Roman" w:eastAsia="黑体" w:hAnsi="Times New Roman" w:cs="Times New Roman"/>
          <w:sz w:val="28"/>
          <w:szCs w:val="28"/>
        </w:rPr>
        <w:t>三</w:t>
      </w:r>
      <w:r w:rsidRPr="00787EAB">
        <w:rPr>
          <w:rFonts w:ascii="Times New Roman" w:eastAsia="黑体" w:hAnsi="Times New Roman" w:cs="Times New Roman"/>
          <w:sz w:val="28"/>
          <w:szCs w:val="28"/>
        </w:rPr>
        <w:t xml:space="preserve">  </w:t>
      </w:r>
      <w:r w:rsidRPr="00787EAB">
        <w:rPr>
          <w:rFonts w:ascii="Times New Roman" w:eastAsia="黑体" w:hAnsi="Times New Roman" w:cs="Times New Roman"/>
          <w:sz w:val="28"/>
          <w:szCs w:val="28"/>
        </w:rPr>
        <w:t>实施管理</w:t>
      </w:r>
    </w:p>
    <w:p w14:paraId="5BB66CF5" w14:textId="77777777" w:rsidR="003A7981" w:rsidRPr="00787EAB" w:rsidRDefault="003A7981" w:rsidP="00F02FB4">
      <w:pPr>
        <w:rPr>
          <w:rFonts w:ascii="Times New Roman" w:eastAsia="仿宋_GB2312" w:hAnsi="Times New Roman" w:cs="Times New Roman"/>
          <w:sz w:val="28"/>
          <w:szCs w:val="28"/>
        </w:rPr>
      </w:pPr>
      <w:r w:rsidRPr="00787EAB">
        <w:rPr>
          <w:rFonts w:ascii="Times New Roman" w:eastAsia="黑体" w:hAnsi="Times New Roman" w:cs="Times New Roman"/>
          <w:sz w:val="28"/>
          <w:szCs w:val="28"/>
        </w:rPr>
        <w:lastRenderedPageBreak/>
        <w:t>第七条</w:t>
      </w:r>
      <w:r w:rsidRPr="00787EAB">
        <w:rPr>
          <w:rFonts w:ascii="Times New Roman" w:eastAsia="仿宋_GB2312" w:hAnsi="Times New Roman" w:cs="Times New Roman"/>
          <w:sz w:val="28"/>
          <w:szCs w:val="28"/>
        </w:rPr>
        <w:tab/>
      </w:r>
      <w:r w:rsidRPr="00787EAB">
        <w:rPr>
          <w:rFonts w:ascii="Times New Roman" w:hAnsi="Times New Roman" w:cs="Times New Roman"/>
          <w:sz w:val="28"/>
          <w:szCs w:val="28"/>
        </w:rPr>
        <w:t>开放课题每年度提交项目执行情况，重点反映课题的进展和阶段性成果。</w:t>
      </w:r>
    </w:p>
    <w:p w14:paraId="007EC91A" w14:textId="0E2A4230" w:rsidR="003A7981" w:rsidRPr="00787EAB" w:rsidRDefault="003A7981" w:rsidP="00F02FB4">
      <w:pPr>
        <w:rPr>
          <w:rFonts w:ascii="Times New Roman" w:hAnsi="Times New Roman" w:cs="Times New Roman"/>
          <w:sz w:val="28"/>
          <w:szCs w:val="28"/>
        </w:rPr>
      </w:pPr>
      <w:r w:rsidRPr="00787EAB">
        <w:rPr>
          <w:rFonts w:ascii="Times New Roman" w:eastAsia="黑体" w:hAnsi="Times New Roman" w:cs="Times New Roman"/>
          <w:sz w:val="28"/>
          <w:szCs w:val="28"/>
        </w:rPr>
        <w:t>第八条</w:t>
      </w:r>
      <w:r w:rsidRPr="00787EAB">
        <w:rPr>
          <w:rFonts w:ascii="Times New Roman" w:eastAsia="仿宋_GB2312" w:hAnsi="Times New Roman" w:cs="Times New Roman"/>
          <w:sz w:val="28"/>
          <w:szCs w:val="28"/>
        </w:rPr>
        <w:tab/>
      </w:r>
      <w:r w:rsidRPr="00787EAB">
        <w:rPr>
          <w:rFonts w:ascii="Times New Roman" w:hAnsi="Times New Roman" w:cs="Times New Roman"/>
          <w:sz w:val="28"/>
          <w:szCs w:val="28"/>
        </w:rPr>
        <w:t>项目到期后，课题负责人提交结题报告，经实验室学术委员会</w:t>
      </w:r>
      <w:r w:rsidR="00F92ACA" w:rsidRPr="00787EAB">
        <w:rPr>
          <w:rFonts w:ascii="Times New Roman" w:hAnsi="Times New Roman" w:cs="Times New Roman" w:hint="eastAsia"/>
          <w:sz w:val="28"/>
          <w:szCs w:val="28"/>
        </w:rPr>
        <w:t>审查</w:t>
      </w:r>
      <w:r w:rsidRPr="00787EAB">
        <w:rPr>
          <w:rFonts w:ascii="Times New Roman" w:hAnsi="Times New Roman" w:cs="Times New Roman"/>
          <w:sz w:val="28"/>
          <w:szCs w:val="28"/>
        </w:rPr>
        <w:t>，归档保存。</w:t>
      </w:r>
    </w:p>
    <w:p w14:paraId="335316CC" w14:textId="205414DB" w:rsidR="00C94E2F" w:rsidRPr="00787EAB" w:rsidRDefault="003A7981" w:rsidP="00C94E2F">
      <w:pPr>
        <w:rPr>
          <w:rFonts w:ascii="Times New Roman" w:hAnsi="Times New Roman" w:cs="Times New Roman"/>
          <w:sz w:val="28"/>
          <w:szCs w:val="28"/>
        </w:rPr>
      </w:pPr>
      <w:r w:rsidRPr="00787EAB">
        <w:rPr>
          <w:rFonts w:ascii="Times New Roman" w:eastAsia="黑体" w:hAnsi="Times New Roman" w:cs="Times New Roman"/>
          <w:sz w:val="28"/>
          <w:szCs w:val="28"/>
        </w:rPr>
        <w:t>第九条</w:t>
      </w:r>
      <w:r w:rsidRPr="00787EAB">
        <w:rPr>
          <w:rFonts w:ascii="Times New Roman" w:eastAsia="仿宋_GB2312" w:hAnsi="Times New Roman" w:cs="Times New Roman"/>
          <w:sz w:val="28"/>
          <w:szCs w:val="28"/>
        </w:rPr>
        <w:tab/>
      </w:r>
      <w:r w:rsidRPr="00787EAB">
        <w:rPr>
          <w:rFonts w:ascii="Times New Roman" w:hAnsi="Times New Roman" w:cs="Times New Roman"/>
          <w:sz w:val="28"/>
          <w:szCs w:val="28"/>
        </w:rPr>
        <w:t>课题研究成果归实验室和课题负责人单位共享，</w:t>
      </w:r>
      <w:r w:rsidR="00C94E2F" w:rsidRPr="00787EAB">
        <w:rPr>
          <w:rFonts w:ascii="Times New Roman" w:hAnsi="Times New Roman" w:cs="Times New Roman"/>
          <w:sz w:val="28"/>
          <w:szCs w:val="28"/>
        </w:rPr>
        <w:t>获资助开放课题如有发表论文指标要求，必须满足第一作者或通讯作者的第一署名单位为本实验室（中文名称：中国</w:t>
      </w:r>
      <w:r w:rsidR="000F431D" w:rsidRPr="00787EAB">
        <w:rPr>
          <w:rFonts w:ascii="Times New Roman" w:hAnsi="Times New Roman" w:cs="Times New Roman"/>
          <w:sz w:val="28"/>
          <w:szCs w:val="28"/>
        </w:rPr>
        <w:t>科学院力学研究所</w:t>
      </w:r>
      <w:r w:rsidR="000507CE" w:rsidRPr="00787EAB">
        <w:rPr>
          <w:rFonts w:ascii="Times New Roman" w:hAnsi="Times New Roman" w:cs="Times New Roman"/>
          <w:sz w:val="28"/>
          <w:szCs w:val="28"/>
        </w:rPr>
        <w:t xml:space="preserve"> </w:t>
      </w:r>
      <w:r w:rsidR="000F431D" w:rsidRPr="00787EAB">
        <w:rPr>
          <w:rFonts w:ascii="Times New Roman" w:hAnsi="Times New Roman" w:cs="Times New Roman"/>
          <w:sz w:val="28"/>
          <w:szCs w:val="28"/>
        </w:rPr>
        <w:t>高温气体动力学国家重点实验室</w:t>
      </w:r>
      <w:r w:rsidR="00C94E2F" w:rsidRPr="00787EAB">
        <w:rPr>
          <w:rFonts w:ascii="Times New Roman" w:hAnsi="Times New Roman" w:cs="Times New Roman"/>
          <w:sz w:val="28"/>
          <w:szCs w:val="28"/>
        </w:rPr>
        <w:t>，</w:t>
      </w:r>
      <w:r w:rsidR="00C20946" w:rsidRPr="00787EAB">
        <w:rPr>
          <w:rFonts w:ascii="Times New Roman" w:hAnsi="Times New Roman" w:cs="Times New Roman"/>
          <w:sz w:val="28"/>
          <w:szCs w:val="28"/>
        </w:rPr>
        <w:t>中国</w:t>
      </w:r>
      <w:r w:rsidR="00C20946" w:rsidRPr="00787EAB">
        <w:rPr>
          <w:rFonts w:ascii="Times New Roman" w:hAnsi="Times New Roman" w:cs="Times New Roman"/>
          <w:sz w:val="28"/>
          <w:szCs w:val="28"/>
        </w:rPr>
        <w:t xml:space="preserve"> </w:t>
      </w:r>
      <w:r w:rsidR="000C67F0" w:rsidRPr="00787EAB">
        <w:rPr>
          <w:rFonts w:ascii="Times New Roman" w:hAnsi="Times New Roman" w:cs="Times New Roman"/>
          <w:sz w:val="28"/>
          <w:szCs w:val="28"/>
        </w:rPr>
        <w:t>北京</w:t>
      </w:r>
      <w:r w:rsidR="000C67F0" w:rsidRPr="00787EAB">
        <w:rPr>
          <w:rFonts w:ascii="Times New Roman" w:hAnsi="Times New Roman" w:cs="Times New Roman"/>
          <w:sz w:val="28"/>
          <w:szCs w:val="28"/>
        </w:rPr>
        <w:t xml:space="preserve"> 100190</w:t>
      </w:r>
      <w:r w:rsidR="00C94E2F" w:rsidRPr="00787EAB">
        <w:rPr>
          <w:rFonts w:ascii="Times New Roman" w:hAnsi="Times New Roman" w:cs="Times New Roman"/>
          <w:sz w:val="28"/>
          <w:szCs w:val="28"/>
        </w:rPr>
        <w:t>；英文名称：</w:t>
      </w:r>
      <w:r w:rsidR="00B25C58" w:rsidRPr="00787EAB">
        <w:rPr>
          <w:rFonts w:ascii="Times New Roman" w:hAnsi="Times New Roman" w:cs="Times New Roman"/>
          <w:sz w:val="28"/>
          <w:szCs w:val="28"/>
        </w:rPr>
        <w:t>State Key Laboratory of High Temperature Gas Dynamics, Institute of Mechanics, Chinese Academy of Sciences, 100190 Beijing, China</w:t>
      </w:r>
      <w:r w:rsidR="00C94E2F" w:rsidRPr="00787EAB">
        <w:rPr>
          <w:rFonts w:ascii="Times New Roman" w:hAnsi="Times New Roman" w:cs="Times New Roman"/>
          <w:sz w:val="28"/>
          <w:szCs w:val="28"/>
        </w:rPr>
        <w:t>），并标注</w:t>
      </w:r>
      <w:r w:rsidR="00C94E2F" w:rsidRPr="00787EAB">
        <w:rPr>
          <w:rFonts w:ascii="Times New Roman" w:hAnsi="Times New Roman" w:cs="Times New Roman"/>
          <w:sz w:val="28"/>
          <w:szCs w:val="28"/>
        </w:rPr>
        <w:t>“</w:t>
      </w:r>
      <w:r w:rsidR="0097552C" w:rsidRPr="00787EAB">
        <w:rPr>
          <w:rFonts w:ascii="Times New Roman" w:hAnsi="Times New Roman" w:cs="Times New Roman"/>
          <w:sz w:val="28"/>
          <w:szCs w:val="28"/>
        </w:rPr>
        <w:t>高温气体动力学国家重点实验室开放课题资助</w:t>
      </w:r>
      <w:r w:rsidR="00C94E2F" w:rsidRPr="00787EAB">
        <w:rPr>
          <w:rFonts w:ascii="Times New Roman" w:hAnsi="Times New Roman" w:cs="Times New Roman"/>
          <w:sz w:val="28"/>
          <w:szCs w:val="28"/>
        </w:rPr>
        <w:t>”</w:t>
      </w:r>
      <w:r w:rsidR="00C94E2F" w:rsidRPr="00787EAB">
        <w:rPr>
          <w:rFonts w:ascii="Times New Roman" w:hAnsi="Times New Roman" w:cs="Times New Roman"/>
          <w:sz w:val="28"/>
          <w:szCs w:val="28"/>
        </w:rPr>
        <w:t>（英文名称：</w:t>
      </w:r>
      <w:r w:rsidR="00C94E2F" w:rsidRPr="00787EAB">
        <w:rPr>
          <w:rFonts w:ascii="Times New Roman" w:hAnsi="Times New Roman" w:cs="Times New Roman"/>
          <w:sz w:val="28"/>
          <w:szCs w:val="28"/>
        </w:rPr>
        <w:t xml:space="preserve">Supported by </w:t>
      </w:r>
      <w:r w:rsidR="009A620B" w:rsidRPr="00787EAB">
        <w:rPr>
          <w:rFonts w:ascii="Times New Roman" w:hAnsi="Times New Roman" w:cs="Times New Roman"/>
          <w:sz w:val="28"/>
          <w:szCs w:val="28"/>
        </w:rPr>
        <w:t>State Key Laboratory of High Temperature Gas Dynamics</w:t>
      </w:r>
      <w:r w:rsidR="00C94E2F" w:rsidRPr="00787EAB">
        <w:rPr>
          <w:rFonts w:ascii="Times New Roman" w:hAnsi="Times New Roman" w:cs="Times New Roman"/>
          <w:sz w:val="28"/>
          <w:szCs w:val="28"/>
        </w:rPr>
        <w:t>）。未按规定标注的成果，不得列入开放课题的研究成果。</w:t>
      </w:r>
    </w:p>
    <w:p w14:paraId="5A062BEF" w14:textId="77777777" w:rsidR="003A7981" w:rsidRPr="00787EAB" w:rsidRDefault="003A7981" w:rsidP="00F02FB4">
      <w:pPr>
        <w:rPr>
          <w:rFonts w:ascii="Times New Roman" w:hAnsi="Times New Roman" w:cs="Times New Roman"/>
          <w:spacing w:val="-2"/>
          <w:sz w:val="28"/>
          <w:szCs w:val="28"/>
        </w:rPr>
      </w:pPr>
      <w:r w:rsidRPr="00787EAB">
        <w:rPr>
          <w:rFonts w:ascii="Times New Roman" w:eastAsia="黑体" w:hAnsi="Times New Roman" w:cs="Times New Roman"/>
          <w:sz w:val="28"/>
          <w:szCs w:val="28"/>
        </w:rPr>
        <w:t>第十条</w:t>
      </w:r>
      <w:r w:rsidRPr="00787EAB">
        <w:rPr>
          <w:rFonts w:ascii="Times New Roman" w:eastAsia="仿宋_GB2312" w:hAnsi="Times New Roman" w:cs="Times New Roman"/>
          <w:sz w:val="28"/>
          <w:szCs w:val="28"/>
        </w:rPr>
        <w:tab/>
      </w:r>
      <w:r w:rsidRPr="00787EAB">
        <w:rPr>
          <w:rFonts w:ascii="Times New Roman" w:hAnsi="Times New Roman" w:cs="Times New Roman"/>
          <w:spacing w:val="-2"/>
          <w:sz w:val="28"/>
          <w:szCs w:val="28"/>
        </w:rPr>
        <w:t>为提升开放合作成效，下一年度的课题优先考虑项目执行情况较好的团队，原则上以后不再资助课题结题存在较大问题的团队。</w:t>
      </w:r>
    </w:p>
    <w:p w14:paraId="39D05D2F" w14:textId="77777777" w:rsidR="003A7981" w:rsidRPr="00787EAB" w:rsidRDefault="003A7981" w:rsidP="009012CA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28"/>
          <w:szCs w:val="28"/>
        </w:rPr>
      </w:pPr>
      <w:r w:rsidRPr="00787EAB">
        <w:rPr>
          <w:rFonts w:ascii="Times New Roman" w:eastAsia="黑体" w:hAnsi="Times New Roman" w:cs="Times New Roman"/>
          <w:sz w:val="28"/>
          <w:szCs w:val="28"/>
        </w:rPr>
        <w:t>四</w:t>
      </w:r>
      <w:r w:rsidRPr="00787EAB">
        <w:rPr>
          <w:rFonts w:ascii="Times New Roman" w:eastAsia="黑体" w:hAnsi="Times New Roman" w:cs="Times New Roman"/>
          <w:sz w:val="28"/>
          <w:szCs w:val="28"/>
        </w:rPr>
        <w:t xml:space="preserve">  </w:t>
      </w:r>
      <w:r w:rsidRPr="00787EAB">
        <w:rPr>
          <w:rFonts w:ascii="Times New Roman" w:eastAsia="黑体" w:hAnsi="Times New Roman" w:cs="Times New Roman"/>
          <w:sz w:val="28"/>
          <w:szCs w:val="28"/>
        </w:rPr>
        <w:t>经费管理</w:t>
      </w:r>
    </w:p>
    <w:p w14:paraId="09939EB5" w14:textId="77777777" w:rsidR="003A7981" w:rsidRPr="00787EAB" w:rsidRDefault="003A7981" w:rsidP="00F02FB4">
      <w:pPr>
        <w:rPr>
          <w:rFonts w:ascii="Times New Roman" w:eastAsia="仿宋_GB2312" w:hAnsi="Times New Roman" w:cs="Times New Roman"/>
          <w:sz w:val="28"/>
          <w:szCs w:val="28"/>
        </w:rPr>
      </w:pPr>
      <w:r w:rsidRPr="00787EAB">
        <w:rPr>
          <w:rFonts w:ascii="Times New Roman" w:eastAsia="黑体" w:hAnsi="Times New Roman" w:cs="Times New Roman"/>
          <w:sz w:val="28"/>
          <w:szCs w:val="28"/>
        </w:rPr>
        <w:t>第十一条</w:t>
      </w:r>
      <w:r w:rsidRPr="00787EAB">
        <w:rPr>
          <w:rFonts w:ascii="Times New Roman" w:eastAsia="仿宋_GB2312" w:hAnsi="Times New Roman" w:cs="Times New Roman"/>
          <w:sz w:val="28"/>
          <w:szCs w:val="28"/>
        </w:rPr>
        <w:tab/>
      </w:r>
      <w:r w:rsidRPr="00787EAB">
        <w:rPr>
          <w:rFonts w:ascii="Times New Roman" w:hAnsi="Times New Roman" w:cs="Times New Roman"/>
          <w:sz w:val="28"/>
          <w:szCs w:val="28"/>
        </w:rPr>
        <w:t>开放课题的资金来源为实验室运行经费。经费管理严格遵守《国家重点实验室建设与运行管理办法》、《高温气体动力学国家重点实验室管理办法》等有关规定。项目经费实行专款专用，确保经费的有效使用。</w:t>
      </w:r>
    </w:p>
    <w:p w14:paraId="7F3C35EE" w14:textId="77777777" w:rsidR="003A7981" w:rsidRPr="00787EAB" w:rsidRDefault="003A7981" w:rsidP="00F02FB4">
      <w:pPr>
        <w:rPr>
          <w:rFonts w:ascii="Times New Roman" w:eastAsia="仿宋_GB2312" w:hAnsi="Times New Roman" w:cs="Times New Roman"/>
          <w:sz w:val="28"/>
          <w:szCs w:val="28"/>
        </w:rPr>
      </w:pPr>
      <w:r w:rsidRPr="00787EAB">
        <w:rPr>
          <w:rFonts w:ascii="Times New Roman" w:eastAsia="黑体" w:hAnsi="Times New Roman" w:cs="Times New Roman"/>
          <w:sz w:val="28"/>
          <w:szCs w:val="28"/>
        </w:rPr>
        <w:t>第十二条</w:t>
      </w:r>
      <w:r w:rsidRPr="00787EAB">
        <w:rPr>
          <w:rFonts w:ascii="Times New Roman" w:eastAsia="仿宋_GB2312" w:hAnsi="Times New Roman" w:cs="Times New Roman"/>
          <w:sz w:val="28"/>
          <w:szCs w:val="28"/>
        </w:rPr>
        <w:tab/>
      </w:r>
      <w:r w:rsidRPr="00787EAB">
        <w:rPr>
          <w:rFonts w:ascii="Times New Roman" w:hAnsi="Times New Roman" w:cs="Times New Roman"/>
          <w:sz w:val="28"/>
          <w:szCs w:val="28"/>
        </w:rPr>
        <w:t>获准资助开放课题的项目经费，采取一次核定、分年度拨款、年度无结余的方式。</w:t>
      </w:r>
    </w:p>
    <w:p w14:paraId="43EDE3CC" w14:textId="77777777" w:rsidR="003A7981" w:rsidRPr="00787EAB" w:rsidRDefault="003A7981" w:rsidP="009012CA">
      <w:pPr>
        <w:spacing w:beforeLines="50" w:before="156" w:afterLines="50" w:after="156"/>
        <w:jc w:val="center"/>
        <w:rPr>
          <w:rFonts w:ascii="Times New Roman" w:eastAsia="黑体" w:hAnsi="Times New Roman" w:cs="Times New Roman"/>
          <w:sz w:val="28"/>
          <w:szCs w:val="28"/>
        </w:rPr>
      </w:pPr>
      <w:r w:rsidRPr="00787EAB">
        <w:rPr>
          <w:rFonts w:ascii="Times New Roman" w:eastAsia="黑体" w:hAnsi="Times New Roman" w:cs="Times New Roman"/>
          <w:sz w:val="28"/>
          <w:szCs w:val="28"/>
        </w:rPr>
        <w:lastRenderedPageBreak/>
        <w:t>五</w:t>
      </w:r>
      <w:r w:rsidRPr="00787EAB">
        <w:rPr>
          <w:rFonts w:ascii="Times New Roman" w:eastAsia="黑体" w:hAnsi="Times New Roman" w:cs="Times New Roman"/>
          <w:sz w:val="28"/>
          <w:szCs w:val="28"/>
        </w:rPr>
        <w:t xml:space="preserve">  </w:t>
      </w:r>
      <w:r w:rsidRPr="00787EAB">
        <w:rPr>
          <w:rFonts w:ascii="Times New Roman" w:eastAsia="黑体" w:hAnsi="Times New Roman" w:cs="Times New Roman"/>
          <w:sz w:val="28"/>
          <w:szCs w:val="28"/>
        </w:rPr>
        <w:t>附</w:t>
      </w:r>
      <w:r w:rsidRPr="00787EAB">
        <w:rPr>
          <w:rFonts w:ascii="Times New Roman" w:eastAsia="黑体" w:hAnsi="Times New Roman" w:cs="Times New Roman"/>
          <w:sz w:val="28"/>
          <w:szCs w:val="28"/>
        </w:rPr>
        <w:t xml:space="preserve"> </w:t>
      </w:r>
      <w:r w:rsidRPr="00787EAB">
        <w:rPr>
          <w:rFonts w:ascii="Times New Roman" w:eastAsia="黑体" w:hAnsi="Times New Roman" w:cs="Times New Roman"/>
          <w:sz w:val="28"/>
          <w:szCs w:val="28"/>
        </w:rPr>
        <w:t>则</w:t>
      </w:r>
    </w:p>
    <w:p w14:paraId="1848D829" w14:textId="77777777" w:rsidR="003A7981" w:rsidRPr="00787EAB" w:rsidRDefault="003A7981" w:rsidP="00F02FB4">
      <w:pPr>
        <w:rPr>
          <w:rFonts w:ascii="Times New Roman" w:hAnsi="Times New Roman" w:cs="Times New Roman"/>
          <w:sz w:val="28"/>
          <w:szCs w:val="28"/>
        </w:rPr>
      </w:pPr>
      <w:r w:rsidRPr="00787EAB">
        <w:rPr>
          <w:rFonts w:ascii="Times New Roman" w:eastAsia="黑体" w:hAnsi="Times New Roman" w:cs="Times New Roman"/>
          <w:sz w:val="28"/>
          <w:szCs w:val="28"/>
        </w:rPr>
        <w:t>第十三条</w:t>
      </w:r>
      <w:r w:rsidRPr="00787EAB">
        <w:rPr>
          <w:rFonts w:ascii="Times New Roman" w:eastAsia="黑体" w:hAnsi="Times New Roman" w:cs="Times New Roman"/>
          <w:sz w:val="28"/>
          <w:szCs w:val="28"/>
        </w:rPr>
        <w:t xml:space="preserve"> </w:t>
      </w:r>
      <w:r w:rsidRPr="00787EAB">
        <w:rPr>
          <w:rFonts w:ascii="Times New Roman" w:eastAsia="仿宋_GB2312" w:hAnsi="Times New Roman" w:cs="Times New Roman"/>
          <w:sz w:val="28"/>
          <w:szCs w:val="28"/>
        </w:rPr>
        <w:t xml:space="preserve"> </w:t>
      </w:r>
      <w:r w:rsidRPr="00787EAB">
        <w:rPr>
          <w:rFonts w:ascii="Times New Roman" w:hAnsi="Times New Roman" w:cs="Times New Roman"/>
          <w:sz w:val="28"/>
          <w:szCs w:val="28"/>
        </w:rPr>
        <w:t>本办法自公布之日起执行，由实验室负责解释。</w:t>
      </w:r>
    </w:p>
    <w:p w14:paraId="3D996893" w14:textId="77777777" w:rsidR="003A7981" w:rsidRPr="00787EAB" w:rsidRDefault="003A7981" w:rsidP="00F02FB4">
      <w:pPr>
        <w:rPr>
          <w:rFonts w:ascii="Times New Roman" w:hAnsi="Times New Roman" w:cs="Times New Roman"/>
          <w:sz w:val="28"/>
          <w:szCs w:val="28"/>
        </w:rPr>
      </w:pPr>
    </w:p>
    <w:p w14:paraId="414D9469" w14:textId="04498CE0" w:rsidR="003A7981" w:rsidRPr="00787EAB" w:rsidRDefault="003A7981" w:rsidP="00C529B6">
      <w:pPr>
        <w:jc w:val="right"/>
        <w:rPr>
          <w:rFonts w:ascii="Times New Roman" w:hAnsi="Times New Roman" w:cs="Times New Roman"/>
          <w:sz w:val="28"/>
          <w:szCs w:val="28"/>
        </w:rPr>
      </w:pPr>
      <w:r w:rsidRPr="00787EAB">
        <w:rPr>
          <w:rFonts w:ascii="Times New Roman" w:hAnsi="Times New Roman" w:cs="Times New Roman"/>
          <w:sz w:val="28"/>
          <w:szCs w:val="28"/>
        </w:rPr>
        <w:t>高温气体动力学国家重点实验室</w:t>
      </w:r>
    </w:p>
    <w:p w14:paraId="58436526" w14:textId="14AE316A" w:rsidR="003A7981" w:rsidRPr="00787EAB" w:rsidRDefault="003A7981" w:rsidP="008D75B7">
      <w:pPr>
        <w:jc w:val="right"/>
        <w:rPr>
          <w:rFonts w:ascii="Times New Roman" w:eastAsia="仿宋_GB2312" w:hAnsi="Times New Roman" w:cs="Times New Roman"/>
          <w:sz w:val="28"/>
          <w:szCs w:val="28"/>
        </w:rPr>
      </w:pPr>
      <w:r w:rsidRPr="00787EAB">
        <w:rPr>
          <w:rFonts w:ascii="Times New Roman" w:hAnsi="Times New Roman" w:cs="Times New Roman"/>
          <w:sz w:val="28"/>
          <w:szCs w:val="28"/>
        </w:rPr>
        <w:t>20</w:t>
      </w:r>
      <w:r w:rsidR="004C6CF8" w:rsidRPr="00787EAB">
        <w:rPr>
          <w:rFonts w:ascii="Times New Roman" w:hAnsi="Times New Roman" w:cs="Times New Roman"/>
          <w:sz w:val="28"/>
          <w:szCs w:val="28"/>
        </w:rPr>
        <w:t>23</w:t>
      </w:r>
      <w:r w:rsidRPr="00787EAB">
        <w:rPr>
          <w:rFonts w:ascii="Times New Roman" w:hAnsi="Times New Roman" w:cs="Times New Roman"/>
          <w:sz w:val="28"/>
          <w:szCs w:val="28"/>
        </w:rPr>
        <w:t>年</w:t>
      </w:r>
      <w:r w:rsidR="004C6CF8" w:rsidRPr="00787EAB">
        <w:rPr>
          <w:rFonts w:ascii="Times New Roman" w:hAnsi="Times New Roman" w:cs="Times New Roman" w:hint="eastAsia"/>
          <w:sz w:val="28"/>
          <w:szCs w:val="28"/>
        </w:rPr>
        <w:t>1</w:t>
      </w:r>
      <w:r w:rsidRPr="00787EAB">
        <w:rPr>
          <w:rFonts w:ascii="Times New Roman" w:hAnsi="Times New Roman" w:cs="Times New Roman"/>
          <w:sz w:val="28"/>
          <w:szCs w:val="28"/>
        </w:rPr>
        <w:t>1</w:t>
      </w:r>
      <w:r w:rsidRPr="00787EAB">
        <w:rPr>
          <w:rFonts w:ascii="Times New Roman" w:hAnsi="Times New Roman" w:cs="Times New Roman"/>
          <w:sz w:val="28"/>
          <w:szCs w:val="28"/>
        </w:rPr>
        <w:t>月</w:t>
      </w:r>
    </w:p>
    <w:sectPr w:rsidR="003A7981" w:rsidRPr="00787EAB" w:rsidSect="004F2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D107E8" w14:textId="77777777" w:rsidR="00A73A4E" w:rsidRDefault="00A73A4E" w:rsidP="008F0C3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BB9CBD6" w14:textId="77777777" w:rsidR="00A73A4E" w:rsidRDefault="00A73A4E" w:rsidP="008F0C3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79EF9" w14:textId="77777777" w:rsidR="00A73A4E" w:rsidRDefault="00A73A4E" w:rsidP="008F0C3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703358F" w14:textId="77777777" w:rsidR="00A73A4E" w:rsidRDefault="00A73A4E" w:rsidP="008F0C3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7E8C"/>
    <w:multiLevelType w:val="hybridMultilevel"/>
    <w:tmpl w:val="8BB0659C"/>
    <w:lvl w:ilvl="0" w:tplc="0C3A70FA">
      <w:start w:val="2"/>
      <w:numFmt w:val="japaneseCounting"/>
      <w:lvlText w:val="第%1条"/>
      <w:lvlJc w:val="left"/>
      <w:pPr>
        <w:tabs>
          <w:tab w:val="num" w:pos="1125"/>
        </w:tabs>
        <w:ind w:left="1125" w:hanging="1125"/>
      </w:pPr>
      <w:rPr>
        <w:rFonts w:ascii="黑体" w:eastAsia="黑体" w:hAnsi="黑体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31A7543"/>
    <w:multiLevelType w:val="hybridMultilevel"/>
    <w:tmpl w:val="A752730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C5C21E6"/>
    <w:multiLevelType w:val="hybridMultilevel"/>
    <w:tmpl w:val="5C767A6E"/>
    <w:lvl w:ilvl="0" w:tplc="52F8510A">
      <w:start w:val="1"/>
      <w:numFmt w:val="decimal"/>
      <w:lvlText w:val="%1．"/>
      <w:lvlJc w:val="left"/>
      <w:pPr>
        <w:ind w:left="1320" w:hanging="84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lowerLetter"/>
      <w:lvlText w:val="%5)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lowerLetter"/>
      <w:lvlText w:val="%8)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0C3B"/>
    <w:rsid w:val="000279AE"/>
    <w:rsid w:val="00037599"/>
    <w:rsid w:val="00041A5D"/>
    <w:rsid w:val="000507CE"/>
    <w:rsid w:val="000A27DA"/>
    <w:rsid w:val="000C67F0"/>
    <w:rsid w:val="000D6432"/>
    <w:rsid w:val="000F431D"/>
    <w:rsid w:val="00122C2B"/>
    <w:rsid w:val="001252D8"/>
    <w:rsid w:val="00165F0C"/>
    <w:rsid w:val="00197754"/>
    <w:rsid w:val="001A13BA"/>
    <w:rsid w:val="001A4098"/>
    <w:rsid w:val="001B7065"/>
    <w:rsid w:val="001D0CD7"/>
    <w:rsid w:val="001F78C3"/>
    <w:rsid w:val="00240186"/>
    <w:rsid w:val="00265E6C"/>
    <w:rsid w:val="002B4ABA"/>
    <w:rsid w:val="002E2FAC"/>
    <w:rsid w:val="002F1D99"/>
    <w:rsid w:val="00303C24"/>
    <w:rsid w:val="00331CA1"/>
    <w:rsid w:val="00363A70"/>
    <w:rsid w:val="0037255D"/>
    <w:rsid w:val="00374E1B"/>
    <w:rsid w:val="00376E37"/>
    <w:rsid w:val="003A7981"/>
    <w:rsid w:val="003D121A"/>
    <w:rsid w:val="003E41B2"/>
    <w:rsid w:val="0041614E"/>
    <w:rsid w:val="00470354"/>
    <w:rsid w:val="00476597"/>
    <w:rsid w:val="004A6F41"/>
    <w:rsid w:val="004B3050"/>
    <w:rsid w:val="004C6CF8"/>
    <w:rsid w:val="004F20BF"/>
    <w:rsid w:val="00500A66"/>
    <w:rsid w:val="005010ED"/>
    <w:rsid w:val="00502D2F"/>
    <w:rsid w:val="00527F7B"/>
    <w:rsid w:val="00572B4A"/>
    <w:rsid w:val="00573A35"/>
    <w:rsid w:val="00574043"/>
    <w:rsid w:val="005B6C5F"/>
    <w:rsid w:val="005F444B"/>
    <w:rsid w:val="006C7030"/>
    <w:rsid w:val="006D5CAA"/>
    <w:rsid w:val="006D7E8C"/>
    <w:rsid w:val="00747F24"/>
    <w:rsid w:val="00761DA1"/>
    <w:rsid w:val="00787EAB"/>
    <w:rsid w:val="007926B4"/>
    <w:rsid w:val="007B4026"/>
    <w:rsid w:val="007E18FA"/>
    <w:rsid w:val="00800F94"/>
    <w:rsid w:val="008A39E1"/>
    <w:rsid w:val="008D0AC3"/>
    <w:rsid w:val="008D6368"/>
    <w:rsid w:val="008D75B7"/>
    <w:rsid w:val="008F0C3B"/>
    <w:rsid w:val="009012CA"/>
    <w:rsid w:val="0097552C"/>
    <w:rsid w:val="00992474"/>
    <w:rsid w:val="009A0BD6"/>
    <w:rsid w:val="009A620B"/>
    <w:rsid w:val="009B1099"/>
    <w:rsid w:val="009D25BB"/>
    <w:rsid w:val="009E409C"/>
    <w:rsid w:val="00A044D0"/>
    <w:rsid w:val="00A273E2"/>
    <w:rsid w:val="00A359B9"/>
    <w:rsid w:val="00A73A4E"/>
    <w:rsid w:val="00A853BA"/>
    <w:rsid w:val="00B064B8"/>
    <w:rsid w:val="00B25C58"/>
    <w:rsid w:val="00B41223"/>
    <w:rsid w:val="00B71333"/>
    <w:rsid w:val="00B944B7"/>
    <w:rsid w:val="00BD1481"/>
    <w:rsid w:val="00C1203D"/>
    <w:rsid w:val="00C20946"/>
    <w:rsid w:val="00C242EE"/>
    <w:rsid w:val="00C36D1F"/>
    <w:rsid w:val="00C44D2E"/>
    <w:rsid w:val="00C529B6"/>
    <w:rsid w:val="00C574CD"/>
    <w:rsid w:val="00C94E2F"/>
    <w:rsid w:val="00CC1ACC"/>
    <w:rsid w:val="00CF7448"/>
    <w:rsid w:val="00D20A37"/>
    <w:rsid w:val="00D91E74"/>
    <w:rsid w:val="00DB0728"/>
    <w:rsid w:val="00DF0EAE"/>
    <w:rsid w:val="00DF7B4F"/>
    <w:rsid w:val="00E20FA7"/>
    <w:rsid w:val="00E220BD"/>
    <w:rsid w:val="00E41851"/>
    <w:rsid w:val="00E9707E"/>
    <w:rsid w:val="00EF05AD"/>
    <w:rsid w:val="00EF6506"/>
    <w:rsid w:val="00F02FB4"/>
    <w:rsid w:val="00F92ACA"/>
    <w:rsid w:val="00FC003F"/>
    <w:rsid w:val="00FC3226"/>
    <w:rsid w:val="00FE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680DDDA"/>
  <w15:docId w15:val="{8766B860-EA26-435F-A781-61BB40AD8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0B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F0C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semiHidden/>
    <w:locked/>
    <w:rsid w:val="008F0C3B"/>
    <w:rPr>
      <w:sz w:val="18"/>
      <w:szCs w:val="18"/>
    </w:rPr>
  </w:style>
  <w:style w:type="paragraph" w:styleId="a5">
    <w:name w:val="footer"/>
    <w:basedOn w:val="a"/>
    <w:link w:val="a6"/>
    <w:uiPriority w:val="99"/>
    <w:semiHidden/>
    <w:rsid w:val="008F0C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semiHidden/>
    <w:locked/>
    <w:rsid w:val="008F0C3B"/>
    <w:rPr>
      <w:sz w:val="18"/>
      <w:szCs w:val="18"/>
    </w:rPr>
  </w:style>
  <w:style w:type="table" w:styleId="a7">
    <w:name w:val="Table Grid"/>
    <w:basedOn w:val="a1"/>
    <w:uiPriority w:val="99"/>
    <w:rsid w:val="00EF650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3</Pages>
  <Words>173</Words>
  <Characters>991</Characters>
  <Application>Microsoft Office Word</Application>
  <DocSecurity>0</DocSecurity>
  <Lines>8</Lines>
  <Paragraphs>2</Paragraphs>
  <ScaleCrop>false</ScaleCrop>
  <Company>Microsoft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HGL</dc:creator>
  <cp:keywords/>
  <dc:description/>
  <cp:lastModifiedBy>王洁</cp:lastModifiedBy>
  <cp:revision>75</cp:revision>
  <dcterms:created xsi:type="dcterms:W3CDTF">2016-02-25T08:41:00Z</dcterms:created>
  <dcterms:modified xsi:type="dcterms:W3CDTF">2023-11-16T06:13:00Z</dcterms:modified>
</cp:coreProperties>
</file>